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39" w:rsidRDefault="007F5139" w:rsidP="007F5139">
      <w:pPr>
        <w:shd w:val="clear" w:color="auto" w:fill="FFFFFF"/>
        <w:spacing w:line="360" w:lineRule="auto"/>
        <w:jc w:val="center"/>
        <w:rPr>
          <w:b/>
          <w:color w:val="515151"/>
          <w:spacing w:val="-5"/>
          <w:w w:val="105"/>
          <w:sz w:val="19"/>
          <w:szCs w:val="19"/>
        </w:rPr>
      </w:pPr>
      <w:r>
        <w:rPr>
          <w:b/>
          <w:noProof/>
          <w:color w:val="515151"/>
          <w:spacing w:val="-5"/>
          <w:w w:val="105"/>
          <w:sz w:val="19"/>
          <w:szCs w:val="19"/>
          <w:lang w:eastAsia="pl-PL"/>
        </w:rPr>
        <w:drawing>
          <wp:inline distT="0" distB="0" distL="0" distR="0">
            <wp:extent cx="5753100" cy="952500"/>
            <wp:effectExtent l="19050" t="0" r="0" b="0"/>
            <wp:docPr id="2" name="Obraz 1" descr="http://www.pokl.wup.lodz.pl/images/stories/pliki/promocja/ciag_z_wup_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kl.wup.lodz.pl/images/stories/pliki/promocja/ciag_z_wup_cz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139" w:rsidRPr="00982AED" w:rsidRDefault="007F5139" w:rsidP="007F5139">
      <w:pPr>
        <w:spacing w:before="100" w:beforeAutospacing="1"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pl-PL"/>
        </w:rPr>
      </w:pPr>
      <w:r w:rsidRPr="00982AE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pl-PL"/>
        </w:rPr>
        <w:t>Stanowisko współfinansowane ze środków Unii Europejskiej                                                                                     w ramach Europejskiego Funduszu Społecznego</w:t>
      </w:r>
    </w:p>
    <w:p w:rsidR="007F5139" w:rsidRPr="00982AED" w:rsidRDefault="007F5139" w:rsidP="007F5139">
      <w:pPr>
        <w:spacing w:before="100" w:beforeAutospacing="1" w:after="24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pl-PL"/>
        </w:rPr>
      </w:pPr>
    </w:p>
    <w:p w:rsidR="007F5139" w:rsidRPr="00982AED" w:rsidRDefault="007F5139" w:rsidP="00982AED">
      <w:pPr>
        <w:spacing w:before="100" w:beforeAutospacing="1" w:after="240" w:line="360" w:lineRule="auto"/>
        <w:ind w:firstLine="708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pl-PL"/>
        </w:rPr>
      </w:pPr>
      <w:r w:rsidRPr="00982AE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pl-PL"/>
        </w:rPr>
        <w:t>Powiatowe  Centrum Pomocy Rodzinie w Wieluniu ogłasza nabór na stanowisko  specjalisty d.s. zamówień publicznych  w ramach projektu</w:t>
      </w:r>
      <w:r w:rsidR="00982AED" w:rsidRPr="00982AE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pl-PL"/>
        </w:rPr>
        <w:t xml:space="preserve"> </w:t>
      </w:r>
      <w:r w:rsidRPr="00982AE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pl-PL"/>
        </w:rPr>
        <w:t xml:space="preserve"> „Od bierności do aktywności” współfinansowanego ze środków Unii Europejskiej   w ramach Europejskiego Funduszu Społecznego.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18"/>
          <w:szCs w:val="18"/>
        </w:rPr>
      </w:pP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>
        <w:rPr>
          <w:rStyle w:val="Pogrubienie"/>
          <w:rFonts w:ascii="Georgia" w:hAnsi="Georgia"/>
          <w:i/>
          <w:iCs/>
        </w:rPr>
        <w:t> </w:t>
      </w:r>
      <w:r w:rsidRPr="00982AED">
        <w:rPr>
          <w:rStyle w:val="Pogrubienie"/>
          <w:rFonts w:ascii="Georgia" w:hAnsi="Georgia"/>
          <w:i/>
          <w:iCs/>
          <w:sz w:val="22"/>
          <w:szCs w:val="22"/>
        </w:rPr>
        <w:t>1 stanowisko w wymiarze ¼ etatu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1. Wymagania niezbędne: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1)      wykształcenie</w:t>
      </w:r>
      <w:r w:rsidR="006812B3" w:rsidRPr="00982AED">
        <w:rPr>
          <w:rFonts w:ascii="Georgia" w:hAnsi="Georgia"/>
          <w:i/>
          <w:iCs/>
          <w:sz w:val="22"/>
          <w:szCs w:val="22"/>
        </w:rPr>
        <w:t xml:space="preserve"> wy</w:t>
      </w:r>
      <w:r w:rsidR="00982AED" w:rsidRPr="00982AED">
        <w:rPr>
          <w:rFonts w:ascii="Georgia" w:hAnsi="Georgia"/>
          <w:i/>
          <w:iCs/>
          <w:sz w:val="22"/>
          <w:szCs w:val="22"/>
        </w:rPr>
        <w:t>ż</w:t>
      </w:r>
      <w:r w:rsidR="006812B3" w:rsidRPr="00982AED">
        <w:rPr>
          <w:rFonts w:ascii="Georgia" w:hAnsi="Georgia"/>
          <w:i/>
          <w:iCs/>
          <w:sz w:val="22"/>
          <w:szCs w:val="22"/>
        </w:rPr>
        <w:t>sze</w:t>
      </w:r>
      <w:r w:rsidRPr="00982AED">
        <w:rPr>
          <w:rFonts w:ascii="Georgia" w:hAnsi="Georgia"/>
          <w:i/>
          <w:iCs/>
          <w:sz w:val="22"/>
          <w:szCs w:val="22"/>
        </w:rPr>
        <w:t>;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 xml:space="preserve">2)      znajomość ustaw i przepisów wykonawczych: Prawo zamówień publicznych, </w:t>
      </w:r>
      <w:r w:rsidR="006812B3" w:rsidRPr="00982AED">
        <w:rPr>
          <w:rFonts w:ascii="Georgia" w:hAnsi="Georgia"/>
          <w:i/>
          <w:iCs/>
          <w:sz w:val="22"/>
          <w:szCs w:val="22"/>
        </w:rPr>
        <w:t xml:space="preserve">   </w:t>
      </w:r>
      <w:r w:rsidR="00982AED">
        <w:rPr>
          <w:rFonts w:ascii="Georgia" w:hAnsi="Georgia"/>
          <w:i/>
          <w:iCs/>
          <w:sz w:val="22"/>
          <w:szCs w:val="22"/>
        </w:rPr>
        <w:t xml:space="preserve">           </w:t>
      </w:r>
      <w:r w:rsidR="006812B3" w:rsidRPr="00982AED">
        <w:rPr>
          <w:rFonts w:ascii="Georgia" w:hAnsi="Georgia"/>
          <w:i/>
          <w:iCs/>
          <w:sz w:val="22"/>
          <w:szCs w:val="22"/>
        </w:rPr>
        <w:t xml:space="preserve"> </w:t>
      </w:r>
      <w:r w:rsidRPr="00982AED">
        <w:rPr>
          <w:rFonts w:ascii="Georgia" w:hAnsi="Georgia"/>
          <w:i/>
          <w:iCs/>
          <w:sz w:val="22"/>
          <w:szCs w:val="22"/>
        </w:rPr>
        <w:t>o finansach publicznych, znajomość przepisów i zasad wydatkowania i rozliczania projektów współfinansowanych ze środków Unii Europejskiej;</w:t>
      </w:r>
    </w:p>
    <w:p w:rsidR="007F5139" w:rsidRPr="00982AED" w:rsidRDefault="006812B3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3</w:t>
      </w:r>
      <w:r w:rsidR="007F5139" w:rsidRPr="00982AED">
        <w:rPr>
          <w:rFonts w:ascii="Georgia" w:hAnsi="Georgia"/>
          <w:i/>
          <w:iCs/>
          <w:sz w:val="22"/>
          <w:szCs w:val="22"/>
        </w:rPr>
        <w:t>)      umiejętność przygotowywania dokumentacji przetargowej;</w:t>
      </w:r>
    </w:p>
    <w:p w:rsidR="007F5139" w:rsidRPr="00982AED" w:rsidRDefault="006812B3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4</w:t>
      </w:r>
      <w:r w:rsidR="007F5139" w:rsidRPr="00982AED">
        <w:rPr>
          <w:rFonts w:ascii="Georgia" w:hAnsi="Georgia"/>
          <w:i/>
          <w:iCs/>
          <w:sz w:val="22"/>
          <w:szCs w:val="22"/>
        </w:rPr>
        <w:t>)      znajomość obsługi komputera, w tym środowiska Windows i pakietu Office;</w:t>
      </w:r>
    </w:p>
    <w:p w:rsidR="007F5139" w:rsidRPr="00982AED" w:rsidRDefault="006812B3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5</w:t>
      </w:r>
      <w:r w:rsidR="007F5139" w:rsidRPr="00982AED">
        <w:rPr>
          <w:rFonts w:ascii="Georgia" w:hAnsi="Georgia"/>
          <w:i/>
          <w:iCs/>
          <w:sz w:val="22"/>
          <w:szCs w:val="22"/>
        </w:rPr>
        <w:t>)      zdolność do czynności prawnych oraz korzystanie w pełni z praw publicznych;</w:t>
      </w:r>
    </w:p>
    <w:p w:rsidR="007F5139" w:rsidRPr="00982AED" w:rsidRDefault="006812B3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6</w:t>
      </w:r>
      <w:r w:rsidR="007F5139" w:rsidRPr="00982AED">
        <w:rPr>
          <w:rFonts w:ascii="Georgia" w:hAnsi="Georgia"/>
          <w:i/>
          <w:iCs/>
          <w:sz w:val="22"/>
          <w:szCs w:val="22"/>
        </w:rPr>
        <w:t>)      kandydat nie może być skazany prawomocnym wyrokiem za umyślne przestępstwo ścigane z oskarżenia publicznego lub umyślne przestępstwo skarbowe.  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2. Wymagania dodatkowe: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 xml:space="preserve"> </w:t>
      </w:r>
      <w:r w:rsidR="006812B3" w:rsidRPr="00982AED">
        <w:rPr>
          <w:rFonts w:ascii="Georgia" w:hAnsi="Georgia" w:cs="Tahoma"/>
          <w:i/>
          <w:color w:val="333333"/>
          <w:sz w:val="22"/>
          <w:szCs w:val="22"/>
        </w:rPr>
        <w:t xml:space="preserve">mile widziane doświadczenie zawodowe na stanowisku związanym z zamówieniami publicznymi,  </w:t>
      </w:r>
      <w:r w:rsidRPr="00982AED">
        <w:rPr>
          <w:rFonts w:ascii="Georgia" w:hAnsi="Georgia"/>
          <w:i/>
          <w:iCs/>
          <w:sz w:val="22"/>
          <w:szCs w:val="22"/>
        </w:rPr>
        <w:t>umiejętność pracy w zespole, efektywna organizacja czasu pracy, umiejętność pracy pod presją czasu, aktywność, odpowiedzialność, dokładność, rzetelność, dbałość o przestrzeganie przepisów i procedur, potrzeba stałego doskonalenia zawodowego oraz rozwijania osobowości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3. Zakres wykonywanych zadań na stanowisku</w:t>
      </w:r>
      <w:r w:rsidR="00982AED" w:rsidRPr="00982AED">
        <w:rPr>
          <w:rFonts w:ascii="Georgia" w:hAnsi="Georgia"/>
          <w:i/>
          <w:iCs/>
          <w:sz w:val="22"/>
          <w:szCs w:val="22"/>
        </w:rPr>
        <w:t xml:space="preserve"> specjalisty d.s. </w:t>
      </w:r>
      <w:proofErr w:type="spellStart"/>
      <w:r w:rsidR="00982AED" w:rsidRPr="00982AED">
        <w:rPr>
          <w:rFonts w:ascii="Georgia" w:hAnsi="Georgia"/>
          <w:i/>
          <w:iCs/>
          <w:sz w:val="22"/>
          <w:szCs w:val="22"/>
        </w:rPr>
        <w:t>zam</w:t>
      </w:r>
      <w:proofErr w:type="spellEnd"/>
      <w:r w:rsidR="00982AED" w:rsidRPr="00982AED">
        <w:rPr>
          <w:rFonts w:ascii="Georgia" w:hAnsi="Georgia"/>
          <w:i/>
          <w:iCs/>
          <w:sz w:val="22"/>
          <w:szCs w:val="22"/>
        </w:rPr>
        <w:t xml:space="preserve"> . publicznych        </w:t>
      </w:r>
      <w:r w:rsidR="00982AED">
        <w:rPr>
          <w:rFonts w:ascii="Georgia" w:hAnsi="Georgia"/>
          <w:i/>
          <w:iCs/>
          <w:sz w:val="22"/>
          <w:szCs w:val="22"/>
        </w:rPr>
        <w:t xml:space="preserve">             </w:t>
      </w:r>
      <w:r w:rsidR="00982AED" w:rsidRPr="00982AED">
        <w:rPr>
          <w:rFonts w:ascii="Georgia" w:hAnsi="Georgia"/>
          <w:i/>
          <w:iCs/>
          <w:sz w:val="22"/>
          <w:szCs w:val="22"/>
        </w:rPr>
        <w:t xml:space="preserve">    w ramach Projektu „ Od bierności do aktywności”</w:t>
      </w:r>
      <w:r w:rsidRPr="00982AED">
        <w:rPr>
          <w:rFonts w:ascii="Georgia" w:hAnsi="Georgia"/>
          <w:i/>
          <w:iCs/>
          <w:sz w:val="22"/>
          <w:szCs w:val="22"/>
        </w:rPr>
        <w:t>: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a)      sporządzanie planu i harmonogramu zamówień publicznych na dany rok budżetowy oraz ich aktualizacja;</w:t>
      </w:r>
    </w:p>
    <w:p w:rsidR="007F5139" w:rsidRPr="00982AED" w:rsidRDefault="00982AED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lastRenderedPageBreak/>
        <w:t>b</w:t>
      </w:r>
      <w:r w:rsidR="007F5139" w:rsidRPr="00982AED">
        <w:rPr>
          <w:rFonts w:ascii="Georgia" w:hAnsi="Georgia"/>
          <w:i/>
          <w:iCs/>
          <w:sz w:val="22"/>
          <w:szCs w:val="22"/>
        </w:rPr>
        <w:t>)      przygotowywanie dokumentacji postępowań o udzielenie zamówień publicznych na zasadach określonych w ustawie – Prawo zamówień publicznych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 w:rsidRPr="00982AED">
        <w:rPr>
          <w:rFonts w:ascii="Georgia" w:hAnsi="Georgia"/>
          <w:i/>
          <w:iCs/>
          <w:sz w:val="22"/>
          <w:szCs w:val="22"/>
        </w:rPr>
        <w:t xml:space="preserve"> </w:t>
      </w:r>
      <w:r w:rsidR="007F5139" w:rsidRPr="00982AED">
        <w:rPr>
          <w:rFonts w:ascii="Georgia" w:hAnsi="Georgia"/>
          <w:i/>
          <w:iCs/>
          <w:sz w:val="22"/>
          <w:szCs w:val="22"/>
        </w:rPr>
        <w:t xml:space="preserve"> i Regulamin</w:t>
      </w:r>
      <w:r w:rsidRPr="00982AED">
        <w:rPr>
          <w:rFonts w:ascii="Georgia" w:hAnsi="Georgia"/>
          <w:i/>
          <w:iCs/>
          <w:sz w:val="22"/>
          <w:szCs w:val="22"/>
        </w:rPr>
        <w:t xml:space="preserve">ach dotyczących </w:t>
      </w:r>
      <w:r w:rsidR="007F5139" w:rsidRPr="00982AED">
        <w:rPr>
          <w:rFonts w:ascii="Georgia" w:hAnsi="Georgia"/>
          <w:i/>
          <w:iCs/>
          <w:sz w:val="22"/>
          <w:szCs w:val="22"/>
        </w:rPr>
        <w:t xml:space="preserve"> zamówień publicznych obowiązujący</w:t>
      </w:r>
      <w:r w:rsidRPr="00982AED">
        <w:rPr>
          <w:rFonts w:ascii="Georgia" w:hAnsi="Georgia"/>
          <w:i/>
          <w:iCs/>
          <w:sz w:val="22"/>
          <w:szCs w:val="22"/>
        </w:rPr>
        <w:t>ch</w:t>
      </w:r>
      <w:r w:rsidR="007F5139" w:rsidRPr="00982AED">
        <w:rPr>
          <w:rFonts w:ascii="Georgia" w:hAnsi="Georgia"/>
          <w:i/>
          <w:iCs/>
          <w:sz w:val="22"/>
          <w:szCs w:val="22"/>
        </w:rPr>
        <w:t xml:space="preserve"> w </w:t>
      </w:r>
      <w:r w:rsidR="00002957" w:rsidRPr="00982AED">
        <w:rPr>
          <w:rFonts w:ascii="Georgia" w:hAnsi="Georgia"/>
          <w:i/>
          <w:iCs/>
          <w:sz w:val="22"/>
          <w:szCs w:val="22"/>
        </w:rPr>
        <w:t>PCPR</w:t>
      </w:r>
      <w:r w:rsidR="007F5139" w:rsidRPr="00982AED">
        <w:rPr>
          <w:rFonts w:ascii="Georgia" w:hAnsi="Georgia"/>
          <w:i/>
          <w:iCs/>
          <w:sz w:val="22"/>
          <w:szCs w:val="22"/>
        </w:rPr>
        <w:t>;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c)       sporządzanie zbiorczych zestawień przeprowadzonych postępowań;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d)      sporządzanie rocznego sprawozdania o udzielonych zamówieniach;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e)      prowadzenie rejestrów zamówień publicznych, w tym w</w:t>
      </w:r>
      <w:r w:rsidR="00002957" w:rsidRPr="00982AED">
        <w:rPr>
          <w:rFonts w:ascii="Georgia" w:hAnsi="Georgia"/>
          <w:i/>
          <w:iCs/>
          <w:sz w:val="22"/>
          <w:szCs w:val="22"/>
        </w:rPr>
        <w:t xml:space="preserve">yłączonych ze stosowania ustawy </w:t>
      </w:r>
      <w:r w:rsidRPr="00982AED">
        <w:rPr>
          <w:rFonts w:ascii="Georgia" w:hAnsi="Georgia"/>
          <w:i/>
          <w:iCs/>
          <w:sz w:val="22"/>
          <w:szCs w:val="22"/>
        </w:rPr>
        <w:t>i rejestru konkursów;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f)       analiza zgodności projektów umów z warunkami postępowania o zamówienie publiczne;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g)      bieżąca współpraca z pracownikami Zespołu</w:t>
      </w:r>
      <w:r w:rsidR="00002957" w:rsidRPr="00982AED">
        <w:rPr>
          <w:rFonts w:ascii="Georgia" w:hAnsi="Georgia"/>
          <w:i/>
          <w:iCs/>
          <w:sz w:val="22"/>
          <w:szCs w:val="22"/>
        </w:rPr>
        <w:t xml:space="preserve"> Projektowego </w:t>
      </w:r>
      <w:r w:rsidRPr="00982AED">
        <w:rPr>
          <w:rFonts w:ascii="Georgia" w:hAnsi="Georgia"/>
          <w:i/>
          <w:iCs/>
          <w:sz w:val="22"/>
          <w:szCs w:val="22"/>
        </w:rPr>
        <w:t xml:space="preserve"> w zakresie przygotowywania i prowadzenia postępowań na zamówienia publiczne.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4. Wymagane dokumenty: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       a) list motywacyjny;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       b) życiorys zawodowy CV,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       d) kserokopie dokumentów potwierdzające posiadane kwalifikacje i umiejętności ,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       e) kserokopie zaświadczeń o ukończonych kursach, szkoleniach itp.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       f) dokumenty potwierdzające staż pracy ( kserokopie świadectw pracy),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       g) oświadczenie o niekaralności za przestępstwo popełnione umyślnie.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 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5. Forma i termin składania ofert: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 xml:space="preserve">Wymagane dokumenty aplikacyjne należy składać osobiście w sekretariacie </w:t>
      </w:r>
      <w:r w:rsidR="00002957" w:rsidRPr="00982AED">
        <w:rPr>
          <w:rFonts w:ascii="Georgia" w:hAnsi="Georgia"/>
          <w:i/>
          <w:iCs/>
          <w:sz w:val="22"/>
          <w:szCs w:val="22"/>
        </w:rPr>
        <w:t xml:space="preserve">PCPR w </w:t>
      </w:r>
      <w:r w:rsidR="00982AED">
        <w:rPr>
          <w:rFonts w:ascii="Georgia" w:hAnsi="Georgia"/>
          <w:i/>
          <w:iCs/>
          <w:sz w:val="22"/>
          <w:szCs w:val="22"/>
        </w:rPr>
        <w:t>W</w:t>
      </w:r>
      <w:r w:rsidR="00002957" w:rsidRPr="00982AED">
        <w:rPr>
          <w:rFonts w:ascii="Georgia" w:hAnsi="Georgia"/>
          <w:i/>
          <w:iCs/>
          <w:sz w:val="22"/>
          <w:szCs w:val="22"/>
        </w:rPr>
        <w:t>ieluniu</w:t>
      </w:r>
      <w:r w:rsidRPr="00982AED">
        <w:rPr>
          <w:rFonts w:ascii="Georgia" w:hAnsi="Georgia"/>
          <w:i/>
          <w:iCs/>
          <w:sz w:val="22"/>
          <w:szCs w:val="22"/>
        </w:rPr>
        <w:t xml:space="preserve"> ul. </w:t>
      </w:r>
      <w:r w:rsidR="00002957" w:rsidRPr="00982AED">
        <w:rPr>
          <w:rFonts w:ascii="Georgia" w:hAnsi="Georgia"/>
          <w:i/>
          <w:iCs/>
          <w:sz w:val="22"/>
          <w:szCs w:val="22"/>
        </w:rPr>
        <w:t>Śląska 23 , 98 – 300 Wieluń</w:t>
      </w:r>
      <w:r w:rsidRPr="00982AED">
        <w:rPr>
          <w:rFonts w:ascii="Georgia" w:hAnsi="Georgia"/>
          <w:i/>
          <w:iCs/>
          <w:sz w:val="22"/>
          <w:szCs w:val="22"/>
        </w:rPr>
        <w:t xml:space="preserve">, w terminie do </w:t>
      </w:r>
      <w:r w:rsidR="00002957" w:rsidRPr="00982AED">
        <w:rPr>
          <w:rFonts w:ascii="Georgia" w:hAnsi="Georgia"/>
          <w:i/>
          <w:iCs/>
          <w:sz w:val="22"/>
          <w:szCs w:val="22"/>
        </w:rPr>
        <w:t>10 maja</w:t>
      </w:r>
      <w:r w:rsidRPr="00982AED">
        <w:rPr>
          <w:rFonts w:ascii="Georgia" w:hAnsi="Georgia"/>
          <w:i/>
          <w:iCs/>
          <w:sz w:val="22"/>
          <w:szCs w:val="22"/>
        </w:rPr>
        <w:t xml:space="preserve"> 201</w:t>
      </w:r>
      <w:r w:rsidR="00002957" w:rsidRPr="00982AED">
        <w:rPr>
          <w:rFonts w:ascii="Georgia" w:hAnsi="Georgia"/>
          <w:i/>
          <w:iCs/>
          <w:sz w:val="22"/>
          <w:szCs w:val="22"/>
        </w:rPr>
        <w:t>2</w:t>
      </w:r>
      <w:r w:rsidRPr="00982AED">
        <w:rPr>
          <w:rFonts w:ascii="Georgia" w:hAnsi="Georgia"/>
          <w:i/>
          <w:iCs/>
          <w:sz w:val="22"/>
          <w:szCs w:val="22"/>
        </w:rPr>
        <w:t xml:space="preserve"> r. lub pocztą na wskazany wyżej adres z dopiskiem: Dotyczy naboru na stanowisko – </w:t>
      </w:r>
      <w:r w:rsidR="00982AED">
        <w:rPr>
          <w:rFonts w:ascii="Georgia" w:hAnsi="Georgia"/>
          <w:i/>
          <w:iCs/>
          <w:sz w:val="22"/>
          <w:szCs w:val="22"/>
        </w:rPr>
        <w:t>s</w:t>
      </w:r>
      <w:r w:rsidRPr="00982AED">
        <w:rPr>
          <w:rFonts w:ascii="Georgia" w:hAnsi="Georgia"/>
          <w:i/>
          <w:iCs/>
          <w:sz w:val="22"/>
          <w:szCs w:val="22"/>
        </w:rPr>
        <w:t>pecjalisty ds. zamówień publicznych.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Aplikacje, które wpłyną po wyżej określonym terminie nie będą rozpatrywane.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6. Na rozmowy kwalifikacyjne będą telefonicznie zapraszani kandydaci, którzy: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1) spełnili wymagania formalne – niezbędne ogłoszone w ogłoszeniu o naborze;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2) złożyli najciekawsze oferty.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 xml:space="preserve">7. Informacja o wyniku naboru będzie umieszczona na stronie internetowej BIP </w:t>
      </w:r>
      <w:r w:rsidR="00002957" w:rsidRPr="00982AED">
        <w:rPr>
          <w:rFonts w:ascii="Georgia" w:hAnsi="Georgia"/>
          <w:i/>
          <w:iCs/>
          <w:sz w:val="22"/>
          <w:szCs w:val="22"/>
        </w:rPr>
        <w:t xml:space="preserve">PCPR </w:t>
      </w:r>
      <w:r w:rsidR="00982AED">
        <w:rPr>
          <w:rFonts w:ascii="Georgia" w:hAnsi="Georgia"/>
          <w:i/>
          <w:iCs/>
          <w:sz w:val="22"/>
          <w:szCs w:val="22"/>
        </w:rPr>
        <w:t xml:space="preserve">             </w:t>
      </w:r>
      <w:r w:rsidR="00002957" w:rsidRPr="00982AED">
        <w:rPr>
          <w:rFonts w:ascii="Georgia" w:hAnsi="Georgia"/>
          <w:i/>
          <w:iCs/>
          <w:sz w:val="22"/>
          <w:szCs w:val="22"/>
        </w:rPr>
        <w:t xml:space="preserve">w </w:t>
      </w:r>
      <w:r w:rsidR="00982AED">
        <w:rPr>
          <w:rFonts w:ascii="Georgia" w:hAnsi="Georgia"/>
          <w:i/>
          <w:iCs/>
          <w:sz w:val="22"/>
          <w:szCs w:val="22"/>
        </w:rPr>
        <w:t>W</w:t>
      </w:r>
      <w:r w:rsidR="00002957" w:rsidRPr="00982AED">
        <w:rPr>
          <w:rFonts w:ascii="Georgia" w:hAnsi="Georgia"/>
          <w:i/>
          <w:iCs/>
          <w:sz w:val="22"/>
          <w:szCs w:val="22"/>
        </w:rPr>
        <w:t>ieluniu</w:t>
      </w:r>
      <w:r w:rsidRPr="00982AED">
        <w:rPr>
          <w:rFonts w:ascii="Georgia" w:hAnsi="Georgia"/>
          <w:i/>
          <w:iCs/>
          <w:sz w:val="22"/>
          <w:szCs w:val="22"/>
        </w:rPr>
        <w:t xml:space="preserve"> oraz na tablicy informacyjnej w siedzibie </w:t>
      </w:r>
      <w:r w:rsidR="00002957" w:rsidRPr="00982AED">
        <w:rPr>
          <w:rFonts w:ascii="Georgia" w:hAnsi="Georgia"/>
          <w:i/>
          <w:iCs/>
          <w:sz w:val="22"/>
          <w:szCs w:val="22"/>
        </w:rPr>
        <w:t>PCPR</w:t>
      </w:r>
      <w:r w:rsidRPr="00982AED">
        <w:rPr>
          <w:rFonts w:ascii="Georgia" w:hAnsi="Georgia"/>
          <w:i/>
          <w:iCs/>
          <w:sz w:val="22"/>
          <w:szCs w:val="22"/>
        </w:rPr>
        <w:t>.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8. Dokumenty złożone do naboru przez kandydata, który zostanie wyłoniony do zatrudnienia, zostaną dołączone do jego akt osobowych.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lastRenderedPageBreak/>
        <w:t>Dokumenty złożone do naboru przez pozostałe osoby będą wydane zainteresowanym lub zniszczone po upływie 2 tygodni od daty ogłoszenia o naborze, w przypadku gdyby zainteresowany nie zgłosił się po ich odbiór.</w:t>
      </w:r>
    </w:p>
    <w:p w:rsidR="00661E0C" w:rsidRPr="00661E0C" w:rsidRDefault="00661E0C" w:rsidP="00661E0C">
      <w:pPr>
        <w:pStyle w:val="NormalnyWeb"/>
        <w:rPr>
          <w:rFonts w:ascii="Arial" w:hAnsi="Arial" w:cs="Arial"/>
          <w:i/>
          <w:color w:val="2E2E2E"/>
          <w:sz w:val="22"/>
          <w:szCs w:val="22"/>
        </w:rPr>
      </w:pPr>
      <w:r w:rsidRPr="00661E0C">
        <w:rPr>
          <w:rFonts w:ascii="Georgia" w:hAnsi="Georgia"/>
          <w:i/>
          <w:iCs/>
          <w:sz w:val="22"/>
          <w:szCs w:val="22"/>
        </w:rPr>
        <w:t xml:space="preserve">   </w:t>
      </w:r>
      <w:r w:rsidR="00002957" w:rsidRPr="00661E0C">
        <w:rPr>
          <w:rFonts w:ascii="Georgia" w:hAnsi="Georgia"/>
          <w:i/>
          <w:iCs/>
          <w:sz w:val="22"/>
          <w:szCs w:val="22"/>
        </w:rPr>
        <w:t>9.</w:t>
      </w:r>
      <w:r w:rsidR="00002957" w:rsidRPr="00661E0C">
        <w:rPr>
          <w:rFonts w:ascii="Arial" w:hAnsi="Arial" w:cs="Arial"/>
          <w:i/>
          <w:color w:val="2E2E2E"/>
          <w:sz w:val="22"/>
          <w:szCs w:val="22"/>
        </w:rPr>
        <w:t xml:space="preserve"> Z kandydatem zostanie zawarta umowa o pracę na czas określony do 31.12.2012r..</w:t>
      </w:r>
    </w:p>
    <w:p w:rsidR="00661E0C" w:rsidRPr="00661E0C" w:rsidRDefault="00661E0C" w:rsidP="007F5139">
      <w:pPr>
        <w:pStyle w:val="NormalnyWeb"/>
        <w:rPr>
          <w:rFonts w:ascii="Georgia" w:hAnsi="Georgia" w:cs="Arial"/>
          <w:i/>
          <w:color w:val="2E2E2E"/>
          <w:sz w:val="22"/>
          <w:szCs w:val="22"/>
        </w:rPr>
      </w:pPr>
      <w:r w:rsidRPr="00661E0C">
        <w:rPr>
          <w:rFonts w:ascii="Georgia" w:hAnsi="Georgia" w:cs="Arial"/>
          <w:i/>
          <w:color w:val="2E2E2E"/>
          <w:sz w:val="22"/>
          <w:szCs w:val="22"/>
        </w:rPr>
        <w:t>10)</w:t>
      </w:r>
      <w:r w:rsidRPr="00661E0C">
        <w:rPr>
          <w:rFonts w:ascii="Georgia" w:hAnsi="Georgia"/>
          <w:i/>
          <w:sz w:val="22"/>
          <w:szCs w:val="22"/>
        </w:rPr>
        <w:t xml:space="preserve">  Dyrektor </w:t>
      </w:r>
      <w:r>
        <w:rPr>
          <w:rFonts w:ascii="Georgia" w:hAnsi="Georgia"/>
          <w:i/>
          <w:sz w:val="22"/>
          <w:szCs w:val="22"/>
        </w:rPr>
        <w:t xml:space="preserve">PCPR </w:t>
      </w:r>
      <w:r w:rsidRPr="00661E0C">
        <w:rPr>
          <w:rFonts w:ascii="Georgia" w:hAnsi="Georgia"/>
          <w:i/>
          <w:sz w:val="22"/>
          <w:szCs w:val="22"/>
        </w:rPr>
        <w:t>może na każdym etapie unieważnić nabór na wolne stanowisko urzędnicze bez podania przyczyny</w:t>
      </w:r>
      <w:r w:rsidRPr="00661E0C">
        <w:rPr>
          <w:rFonts w:ascii="Georgia" w:hAnsi="Georgia"/>
          <w:i/>
        </w:rPr>
        <w:t>.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Wymagane dokumenty aplikacyjne: list motywacyjny, szczegółowe CV ( z uwzględnieniem dokładnego przebiegu kariery zawodowej), powinny być opatrzone klauzulą:</w:t>
      </w:r>
    </w:p>
    <w:p w:rsidR="007F5139" w:rsidRPr="00982AED" w:rsidRDefault="007F5139" w:rsidP="007F5139">
      <w:pPr>
        <w:pStyle w:val="NormalnyWeb"/>
        <w:rPr>
          <w:rFonts w:ascii="Georgia" w:hAnsi="Georgia"/>
          <w:i/>
          <w:iCs/>
          <w:sz w:val="22"/>
          <w:szCs w:val="22"/>
        </w:rPr>
      </w:pPr>
      <w:r w:rsidRPr="00982AED">
        <w:rPr>
          <w:rFonts w:ascii="Georgia" w:hAnsi="Georgia"/>
          <w:i/>
          <w:iCs/>
          <w:sz w:val="22"/>
          <w:szCs w:val="22"/>
        </w:rPr>
        <w:t>„ Wyrażam zgodę na przetwarzanie moich danych osobowych zawartych w ofercie pracy dla potrzeb niezbędnych do realizacji procesu rekrutacji zgodnie z ustawą z dnia 29.08.1997r.o ochronie danych osobowych (</w:t>
      </w:r>
      <w:proofErr w:type="spellStart"/>
      <w:r w:rsidRPr="00982AED">
        <w:rPr>
          <w:rFonts w:ascii="Georgia" w:hAnsi="Georgia"/>
          <w:i/>
          <w:iCs/>
          <w:sz w:val="22"/>
          <w:szCs w:val="22"/>
        </w:rPr>
        <w:t>jt</w:t>
      </w:r>
      <w:proofErr w:type="spellEnd"/>
      <w:r w:rsidRPr="00982AED">
        <w:rPr>
          <w:rFonts w:ascii="Georgia" w:hAnsi="Georgia"/>
          <w:i/>
          <w:iCs/>
          <w:sz w:val="22"/>
          <w:szCs w:val="22"/>
        </w:rPr>
        <w:t xml:space="preserve">.  Dz. U. z 2002r. Nr 101 poz.926 z </w:t>
      </w:r>
      <w:proofErr w:type="spellStart"/>
      <w:r w:rsidRPr="00982AED">
        <w:rPr>
          <w:rFonts w:ascii="Georgia" w:hAnsi="Georgia"/>
          <w:i/>
          <w:iCs/>
          <w:sz w:val="22"/>
          <w:szCs w:val="22"/>
        </w:rPr>
        <w:t>późn</w:t>
      </w:r>
      <w:proofErr w:type="spellEnd"/>
      <w:r w:rsidRPr="00982AED">
        <w:rPr>
          <w:rFonts w:ascii="Georgia" w:hAnsi="Georgia"/>
          <w:i/>
          <w:iCs/>
          <w:sz w:val="22"/>
          <w:szCs w:val="22"/>
        </w:rPr>
        <w:t>. zm.), oraz ustawą z dnia 21 listopada 2008r., o pracownikach samorządowych ( Dz. U. z 2008r. Nr 223, poz. 1458).” </w:t>
      </w:r>
    </w:p>
    <w:p w:rsidR="007F5139" w:rsidRPr="007F5139" w:rsidRDefault="007F5139" w:rsidP="007F5139">
      <w:pPr>
        <w:spacing w:after="240" w:line="380" w:lineRule="atLeast"/>
        <w:rPr>
          <w:rFonts w:ascii="Arial" w:eastAsia="Times New Roman" w:hAnsi="Arial" w:cs="Arial"/>
          <w:color w:val="2E2E2E"/>
          <w:sz w:val="24"/>
          <w:szCs w:val="24"/>
          <w:lang w:eastAsia="pl-PL"/>
        </w:rPr>
      </w:pPr>
      <w:r w:rsidRPr="007F5139">
        <w:rPr>
          <w:rFonts w:ascii="Arial" w:eastAsia="Times New Roman" w:hAnsi="Arial" w:cs="Arial"/>
          <w:color w:val="2E2E2E"/>
          <w:lang w:eastAsia="pl-PL"/>
        </w:rPr>
        <w:br/>
      </w:r>
    </w:p>
    <w:p w:rsidR="00982AED" w:rsidRPr="003F0900" w:rsidRDefault="00982AED" w:rsidP="00982AED">
      <w:pPr>
        <w:spacing w:before="100" w:beforeAutospacing="1" w:after="240" w:line="240" w:lineRule="auto"/>
        <w:rPr>
          <w:rFonts w:ascii="Tahoma" w:eastAsia="Times New Roman" w:hAnsi="Tahoma" w:cs="Tahoma"/>
          <w:b/>
          <w:bCs/>
          <w:color w:val="333333"/>
          <w:sz w:val="18"/>
          <w:lang w:eastAsia="pl-PL"/>
        </w:rPr>
      </w:pPr>
    </w:p>
    <w:p w:rsidR="007118BC" w:rsidRDefault="007118BC"/>
    <w:sectPr w:rsidR="007118BC" w:rsidSect="0071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330"/>
    <w:multiLevelType w:val="multilevel"/>
    <w:tmpl w:val="CD5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34347"/>
    <w:multiLevelType w:val="multilevel"/>
    <w:tmpl w:val="8F0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67887"/>
    <w:multiLevelType w:val="hybridMultilevel"/>
    <w:tmpl w:val="3A5E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5313C"/>
    <w:multiLevelType w:val="multilevel"/>
    <w:tmpl w:val="0420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27122"/>
    <w:multiLevelType w:val="multilevel"/>
    <w:tmpl w:val="FC3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F5139"/>
    <w:rsid w:val="00002957"/>
    <w:rsid w:val="004C37F7"/>
    <w:rsid w:val="00661E0C"/>
    <w:rsid w:val="006812B3"/>
    <w:rsid w:val="007118BC"/>
    <w:rsid w:val="007F5139"/>
    <w:rsid w:val="00871FE3"/>
    <w:rsid w:val="00982AED"/>
    <w:rsid w:val="009F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BC"/>
  </w:style>
  <w:style w:type="paragraph" w:styleId="Nagwek2">
    <w:name w:val="heading 2"/>
    <w:basedOn w:val="Normalny"/>
    <w:link w:val="Nagwek2Znak"/>
    <w:uiPriority w:val="9"/>
    <w:qFormat/>
    <w:rsid w:val="007F5139"/>
    <w:pPr>
      <w:spacing w:before="100" w:beforeAutospacing="1" w:after="6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513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F5139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styleId="Hipercze">
    <w:name w:val="Hyperlink"/>
    <w:basedOn w:val="Domylnaczcionkaakapitu"/>
    <w:uiPriority w:val="99"/>
    <w:unhideWhenUsed/>
    <w:rsid w:val="007F5139"/>
    <w:rPr>
      <w:strike w:val="0"/>
      <w:dstrike w:val="0"/>
      <w:color w:val="3366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3</cp:revision>
  <cp:lastPrinted>2012-04-20T11:19:00Z</cp:lastPrinted>
  <dcterms:created xsi:type="dcterms:W3CDTF">2012-04-20T09:50:00Z</dcterms:created>
  <dcterms:modified xsi:type="dcterms:W3CDTF">2012-04-20T11:30:00Z</dcterms:modified>
</cp:coreProperties>
</file>